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F5" w:rsidRPr="005271E1" w:rsidRDefault="005A33F3" w:rsidP="00125BF5">
      <w:pPr>
        <w:autoSpaceDE w:val="0"/>
        <w:autoSpaceDN w:val="0"/>
        <w:adjustRightInd w:val="0"/>
        <w:spacing w:after="0" w:line="480" w:lineRule="auto"/>
        <w:ind w:firstLine="720"/>
        <w:jc w:val="center"/>
        <w:rPr>
          <w:rFonts w:ascii="Times New Roman" w:hAnsi="Times New Roman" w:cs="Times New Roman"/>
          <w:b/>
          <w:iCs/>
          <w:sz w:val="24"/>
          <w:szCs w:val="24"/>
        </w:rPr>
      </w:pPr>
      <w:proofErr w:type="spellStart"/>
      <w:r>
        <w:rPr>
          <w:rFonts w:ascii="Times New Roman" w:hAnsi="Times New Roman" w:cs="Times New Roman"/>
          <w:b/>
          <w:i/>
          <w:iCs/>
          <w:sz w:val="24"/>
          <w:szCs w:val="24"/>
        </w:rPr>
        <w:t>Exa</w:t>
      </w:r>
      <w:r w:rsidR="00125BF5" w:rsidRPr="005271E1">
        <w:rPr>
          <w:rFonts w:ascii="Times New Roman" w:hAnsi="Times New Roman" w:cs="Times New Roman"/>
          <w:b/>
          <w:i/>
          <w:iCs/>
          <w:sz w:val="24"/>
          <w:szCs w:val="24"/>
        </w:rPr>
        <w:t>iptasia</w:t>
      </w:r>
      <w:proofErr w:type="spellEnd"/>
      <w:r w:rsidR="00125BF5" w:rsidRPr="005271E1">
        <w:rPr>
          <w:rFonts w:ascii="Times New Roman" w:hAnsi="Times New Roman" w:cs="Times New Roman"/>
          <w:b/>
          <w:i/>
          <w:iCs/>
          <w:sz w:val="24"/>
          <w:szCs w:val="24"/>
        </w:rPr>
        <w:t xml:space="preserve"> </w:t>
      </w:r>
      <w:r w:rsidR="00125BF5" w:rsidRPr="005271E1">
        <w:rPr>
          <w:rFonts w:ascii="Times New Roman" w:hAnsi="Times New Roman" w:cs="Times New Roman"/>
          <w:b/>
          <w:iCs/>
          <w:sz w:val="24"/>
          <w:szCs w:val="24"/>
        </w:rPr>
        <w:t>as a model for studying coral bleaching</w:t>
      </w:r>
    </w:p>
    <w:p w:rsidR="005E4E5E" w:rsidRPr="006D7DC1" w:rsidRDefault="005A33F3" w:rsidP="00855BEA">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5A33F3">
        <w:rPr>
          <w:rFonts w:ascii="Times New Roman" w:hAnsi="Times New Roman" w:cs="Times New Roman"/>
          <w:i/>
          <w:iCs/>
          <w:sz w:val="24"/>
          <w:szCs w:val="24"/>
        </w:rPr>
        <w:t>Exaiptasia</w:t>
      </w:r>
      <w:proofErr w:type="spellEnd"/>
      <w:r w:rsidR="00893332" w:rsidRPr="006D7DC1">
        <w:rPr>
          <w:rFonts w:ascii="Times New Roman" w:hAnsi="Times New Roman" w:cs="Times New Roman"/>
          <w:i/>
          <w:iCs/>
          <w:sz w:val="24"/>
          <w:szCs w:val="24"/>
        </w:rPr>
        <w:t xml:space="preserve"> </w:t>
      </w:r>
      <w:r w:rsidRPr="006D7DC1">
        <w:rPr>
          <w:rFonts w:ascii="Times New Roman" w:hAnsi="Times New Roman" w:cs="Times New Roman"/>
          <w:i/>
          <w:iCs/>
          <w:sz w:val="24"/>
          <w:szCs w:val="24"/>
        </w:rPr>
        <w:t>pallida</w:t>
      </w:r>
      <w:r>
        <w:rPr>
          <w:rFonts w:ascii="Times New Roman" w:hAnsi="Times New Roman" w:cs="Times New Roman"/>
          <w:i/>
          <w:iCs/>
          <w:sz w:val="24"/>
          <w:szCs w:val="24"/>
        </w:rPr>
        <w:t xml:space="preserve"> </w:t>
      </w:r>
      <w:r w:rsidR="00893332" w:rsidRPr="006D7DC1">
        <w:rPr>
          <w:rFonts w:ascii="Times New Roman" w:hAnsi="Times New Roman" w:cs="Times New Roman"/>
          <w:sz w:val="24"/>
          <w:szCs w:val="24"/>
        </w:rPr>
        <w:t>is a small sea anemone which is abundant in Florida Keys</w:t>
      </w:r>
      <w:r w:rsidR="005E4E5E" w:rsidRPr="006D7DC1">
        <w:rPr>
          <w:rFonts w:ascii="Times New Roman" w:hAnsi="Times New Roman" w:cs="Times New Roman"/>
          <w:sz w:val="24"/>
          <w:szCs w:val="24"/>
        </w:rPr>
        <w:t xml:space="preserve">. </w:t>
      </w:r>
      <w:r>
        <w:rPr>
          <w:rFonts w:ascii="Times New Roman" w:hAnsi="Times New Roman" w:cs="Times New Roman"/>
          <w:i/>
          <w:iCs/>
          <w:sz w:val="24"/>
          <w:szCs w:val="24"/>
        </w:rPr>
        <w:t>E</w:t>
      </w:r>
      <w:r w:rsidR="00893332" w:rsidRPr="006D7DC1">
        <w:rPr>
          <w:rFonts w:ascii="Times New Roman" w:hAnsi="Times New Roman" w:cs="Times New Roman"/>
          <w:i/>
          <w:iCs/>
          <w:sz w:val="24"/>
          <w:szCs w:val="24"/>
        </w:rPr>
        <w:t xml:space="preserve">. pallida </w:t>
      </w:r>
      <w:r w:rsidR="00893332" w:rsidRPr="006D7DC1">
        <w:rPr>
          <w:rFonts w:ascii="Times New Roman" w:hAnsi="Times New Roman" w:cs="Times New Roman"/>
          <w:sz w:val="24"/>
          <w:szCs w:val="24"/>
        </w:rPr>
        <w:t>has a mutualistic symbiotic relationship with</w:t>
      </w:r>
      <w:r w:rsidR="005E4E5E" w:rsidRPr="006D7DC1">
        <w:rPr>
          <w:rFonts w:ascii="Times New Roman" w:hAnsi="Times New Roman" w:cs="Times New Roman"/>
          <w:sz w:val="24"/>
          <w:szCs w:val="24"/>
        </w:rPr>
        <w:t xml:space="preserve"> </w:t>
      </w:r>
      <w:r w:rsidR="005E4E5E" w:rsidRPr="006D7DC1">
        <w:rPr>
          <w:rFonts w:ascii="Times New Roman" w:hAnsi="Times New Roman" w:cs="Times New Roman"/>
          <w:color w:val="000000"/>
          <w:sz w:val="24"/>
          <w:szCs w:val="24"/>
        </w:rPr>
        <w:t xml:space="preserve">photosynthetic nutritional endosymbiont called </w:t>
      </w:r>
      <w:proofErr w:type="spellStart"/>
      <w:r w:rsidR="00C57013">
        <w:rPr>
          <w:rFonts w:ascii="Times New Roman" w:hAnsi="Times New Roman" w:cs="Times New Roman"/>
          <w:i/>
          <w:iCs/>
          <w:color w:val="000000"/>
          <w:sz w:val="24"/>
          <w:szCs w:val="24"/>
        </w:rPr>
        <w:t>Breviolum</w:t>
      </w:r>
      <w:proofErr w:type="spellEnd"/>
      <w:r w:rsidR="0052451E">
        <w:rPr>
          <w:rFonts w:ascii="Times New Roman" w:hAnsi="Times New Roman" w:cs="Times New Roman"/>
          <w:i/>
          <w:iCs/>
          <w:color w:val="000000"/>
          <w:sz w:val="24"/>
          <w:szCs w:val="24"/>
        </w:rPr>
        <w:t xml:space="preserve"> </w:t>
      </w:r>
      <w:r w:rsidR="0052451E">
        <w:rPr>
          <w:rFonts w:ascii="Times New Roman" w:hAnsi="Times New Roman" w:cs="Times New Roman"/>
          <w:iCs/>
          <w:color w:val="000000"/>
          <w:sz w:val="24"/>
          <w:szCs w:val="24"/>
        </w:rPr>
        <w:t xml:space="preserve">(formerly </w:t>
      </w:r>
      <w:proofErr w:type="spellStart"/>
      <w:r w:rsidR="0052451E" w:rsidRPr="0052451E">
        <w:rPr>
          <w:rFonts w:ascii="Times New Roman" w:hAnsi="Times New Roman" w:cs="Times New Roman"/>
          <w:i/>
          <w:iCs/>
          <w:color w:val="000000"/>
          <w:sz w:val="24"/>
          <w:szCs w:val="24"/>
        </w:rPr>
        <w:t>Symbiodinium</w:t>
      </w:r>
      <w:proofErr w:type="spellEnd"/>
      <w:r w:rsidR="0052451E">
        <w:rPr>
          <w:rFonts w:ascii="Times New Roman" w:hAnsi="Times New Roman" w:cs="Times New Roman"/>
          <w:iCs/>
          <w:color w:val="000000"/>
          <w:sz w:val="24"/>
          <w:szCs w:val="24"/>
        </w:rPr>
        <w:t>)</w:t>
      </w:r>
      <w:r w:rsidR="00893332" w:rsidRPr="006D7DC1">
        <w:rPr>
          <w:rFonts w:ascii="Times New Roman" w:hAnsi="Times New Roman" w:cs="Times New Roman"/>
          <w:sz w:val="24"/>
          <w:szCs w:val="24"/>
        </w:rPr>
        <w:t>.</w:t>
      </w:r>
      <w:r w:rsidR="005E4E5E" w:rsidRPr="006D7DC1">
        <w:rPr>
          <w:rFonts w:ascii="Times New Roman" w:hAnsi="Times New Roman" w:cs="Times New Roman"/>
          <w:sz w:val="24"/>
          <w:szCs w:val="24"/>
        </w:rPr>
        <w:t xml:space="preserve"> </w:t>
      </w:r>
      <w:r w:rsidR="005E4E5E" w:rsidRPr="006D7DC1">
        <w:rPr>
          <w:rFonts w:ascii="Times New Roman" w:hAnsi="Times New Roman" w:cs="Times New Roman"/>
          <w:color w:val="000000"/>
          <w:sz w:val="24"/>
          <w:szCs w:val="24"/>
        </w:rPr>
        <w:t>It is critical to recognize t</w:t>
      </w:r>
      <w:r w:rsidR="00313D54">
        <w:rPr>
          <w:rFonts w:ascii="Times New Roman" w:hAnsi="Times New Roman" w:cs="Times New Roman"/>
          <w:color w:val="000000"/>
          <w:sz w:val="24"/>
          <w:szCs w:val="24"/>
        </w:rPr>
        <w:t xml:space="preserve">hat there </w:t>
      </w:r>
      <w:bookmarkStart w:id="0" w:name="_GoBack"/>
      <w:bookmarkEnd w:id="0"/>
      <w:r w:rsidR="00313D54">
        <w:rPr>
          <w:rFonts w:ascii="Times New Roman" w:hAnsi="Times New Roman" w:cs="Times New Roman"/>
          <w:color w:val="000000"/>
          <w:sz w:val="24"/>
          <w:szCs w:val="24"/>
        </w:rPr>
        <w:t>are other cnidarians e.g. Corals</w:t>
      </w:r>
      <w:r w:rsidR="005E4E5E" w:rsidRPr="006D7DC1">
        <w:rPr>
          <w:rFonts w:ascii="Times New Roman" w:hAnsi="Times New Roman" w:cs="Times New Roman"/>
          <w:color w:val="000000"/>
          <w:sz w:val="24"/>
          <w:szCs w:val="24"/>
        </w:rPr>
        <w:t xml:space="preserve"> that are capable of undergoing similar symbiotic relationship with</w:t>
      </w:r>
      <w:r w:rsidR="00C57013">
        <w:rPr>
          <w:rFonts w:ascii="Times New Roman" w:hAnsi="Times New Roman" w:cs="Times New Roman"/>
          <w:i/>
          <w:iCs/>
          <w:sz w:val="24"/>
          <w:szCs w:val="24"/>
        </w:rPr>
        <w:t xml:space="preserve"> </w:t>
      </w:r>
      <w:proofErr w:type="spellStart"/>
      <w:r w:rsidR="00C57013">
        <w:rPr>
          <w:rFonts w:ascii="Times New Roman" w:hAnsi="Times New Roman" w:cs="Times New Roman"/>
          <w:i/>
          <w:iCs/>
          <w:sz w:val="24"/>
          <w:szCs w:val="24"/>
        </w:rPr>
        <w:t>Breviolum</w:t>
      </w:r>
      <w:proofErr w:type="spellEnd"/>
      <w:r w:rsidR="005E4E5E" w:rsidRPr="006D7DC1">
        <w:rPr>
          <w:rFonts w:ascii="Times New Roman" w:hAnsi="Times New Roman" w:cs="Times New Roman"/>
          <w:sz w:val="24"/>
          <w:szCs w:val="24"/>
        </w:rPr>
        <w:t xml:space="preserve">. </w:t>
      </w:r>
      <w:r w:rsidR="005E4E5E" w:rsidRPr="006D7DC1">
        <w:rPr>
          <w:rFonts w:ascii="Times New Roman" w:hAnsi="Times New Roman" w:cs="Times New Roman"/>
          <w:color w:val="000000"/>
          <w:sz w:val="24"/>
          <w:szCs w:val="24"/>
        </w:rPr>
        <w:t xml:space="preserve">Unlike corals, </w:t>
      </w:r>
      <w:proofErr w:type="spellStart"/>
      <w:r w:rsidR="00C57013">
        <w:rPr>
          <w:rFonts w:ascii="Times New Roman" w:hAnsi="Times New Roman" w:cs="Times New Roman"/>
          <w:i/>
          <w:iCs/>
          <w:color w:val="000000"/>
          <w:sz w:val="24"/>
          <w:szCs w:val="24"/>
        </w:rPr>
        <w:t>Exa</w:t>
      </w:r>
      <w:r w:rsidR="005E4E5E" w:rsidRPr="006D7DC1">
        <w:rPr>
          <w:rFonts w:ascii="Times New Roman" w:hAnsi="Times New Roman" w:cs="Times New Roman"/>
          <w:i/>
          <w:iCs/>
          <w:color w:val="000000"/>
          <w:sz w:val="24"/>
          <w:szCs w:val="24"/>
        </w:rPr>
        <w:t>iptasia</w:t>
      </w:r>
      <w:proofErr w:type="spellEnd"/>
      <w:r w:rsidR="005E4E5E" w:rsidRPr="006D7DC1">
        <w:rPr>
          <w:rFonts w:ascii="Times New Roman" w:hAnsi="Times New Roman" w:cs="Times New Roman"/>
          <w:color w:val="000000"/>
          <w:sz w:val="24"/>
          <w:szCs w:val="24"/>
        </w:rPr>
        <w:t xml:space="preserve"> are easily maintained as clonal lines in the lab and can also be cultured without </w:t>
      </w:r>
      <w:proofErr w:type="spellStart"/>
      <w:r w:rsidR="00C57013">
        <w:rPr>
          <w:rFonts w:ascii="Times New Roman" w:hAnsi="Times New Roman" w:cs="Times New Roman"/>
          <w:i/>
          <w:iCs/>
          <w:color w:val="000000"/>
          <w:sz w:val="24"/>
          <w:szCs w:val="24"/>
        </w:rPr>
        <w:t>Breviolum</w:t>
      </w:r>
      <w:proofErr w:type="spellEnd"/>
      <w:r w:rsidR="005E4E5E" w:rsidRPr="006D7DC1">
        <w:rPr>
          <w:rFonts w:ascii="Times New Roman" w:hAnsi="Times New Roman" w:cs="Times New Roman"/>
          <w:i/>
          <w:iCs/>
          <w:color w:val="000000"/>
          <w:sz w:val="24"/>
          <w:szCs w:val="24"/>
        </w:rPr>
        <w:t>.</w:t>
      </w:r>
    </w:p>
    <w:p w:rsidR="00855BEA" w:rsidRPr="006D7DC1" w:rsidRDefault="00C57013" w:rsidP="00234D2F">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i/>
          <w:iCs/>
          <w:color w:val="000000"/>
          <w:sz w:val="24"/>
          <w:szCs w:val="24"/>
        </w:rPr>
        <w:t>Breviolum</w:t>
      </w:r>
      <w:proofErr w:type="spellEnd"/>
      <w:r w:rsidR="00855BEA" w:rsidRPr="006D7DC1">
        <w:rPr>
          <w:rFonts w:ascii="Times New Roman" w:hAnsi="Times New Roman" w:cs="Times New Roman"/>
          <w:i/>
          <w:iCs/>
          <w:color w:val="000000"/>
          <w:sz w:val="24"/>
          <w:szCs w:val="24"/>
        </w:rPr>
        <w:t xml:space="preserve"> </w:t>
      </w:r>
      <w:r w:rsidR="00855BEA" w:rsidRPr="006D7DC1">
        <w:rPr>
          <w:rFonts w:ascii="Times New Roman" w:hAnsi="Times New Roman" w:cs="Times New Roman"/>
          <w:color w:val="000000"/>
          <w:sz w:val="24"/>
          <w:szCs w:val="24"/>
        </w:rPr>
        <w:t xml:space="preserve">are microalgae which inhabit </w:t>
      </w:r>
      <w:proofErr w:type="spellStart"/>
      <w:r w:rsidR="00855BEA" w:rsidRPr="006D7DC1">
        <w:rPr>
          <w:rFonts w:ascii="Times New Roman" w:hAnsi="Times New Roman" w:cs="Times New Roman"/>
          <w:color w:val="000000"/>
          <w:sz w:val="24"/>
          <w:szCs w:val="24"/>
        </w:rPr>
        <w:t>gastrodermal</w:t>
      </w:r>
      <w:proofErr w:type="spellEnd"/>
      <w:r w:rsidR="00855BEA" w:rsidRPr="006D7DC1">
        <w:rPr>
          <w:rFonts w:ascii="Times New Roman" w:hAnsi="Times New Roman" w:cs="Times New Roman"/>
          <w:color w:val="000000"/>
          <w:sz w:val="24"/>
          <w:szCs w:val="24"/>
        </w:rPr>
        <w:t xml:space="preserve"> cells of </w:t>
      </w:r>
      <w:proofErr w:type="spellStart"/>
      <w:r>
        <w:rPr>
          <w:rFonts w:ascii="Times New Roman" w:hAnsi="Times New Roman" w:cs="Times New Roman"/>
          <w:i/>
          <w:color w:val="000000"/>
          <w:sz w:val="24"/>
          <w:szCs w:val="24"/>
        </w:rPr>
        <w:t>Exa</w:t>
      </w:r>
      <w:r w:rsidR="00AA5D1F" w:rsidRPr="00AA5D1F">
        <w:rPr>
          <w:rFonts w:ascii="Times New Roman" w:hAnsi="Times New Roman" w:cs="Times New Roman"/>
          <w:i/>
          <w:color w:val="000000"/>
          <w:sz w:val="24"/>
          <w:szCs w:val="24"/>
        </w:rPr>
        <w:t>iptasia</w:t>
      </w:r>
      <w:proofErr w:type="spellEnd"/>
      <w:r w:rsidR="0052451E">
        <w:rPr>
          <w:rFonts w:ascii="Times New Roman" w:hAnsi="Times New Roman" w:cs="Times New Roman"/>
          <w:color w:val="000000"/>
          <w:sz w:val="24"/>
          <w:szCs w:val="24"/>
        </w:rPr>
        <w:t xml:space="preserve"> and provide the </w:t>
      </w:r>
      <w:r w:rsidR="00855BEA" w:rsidRPr="006D7DC1">
        <w:rPr>
          <w:rFonts w:ascii="Times New Roman" w:hAnsi="Times New Roman" w:cs="Times New Roman"/>
          <w:color w:val="000000"/>
          <w:sz w:val="24"/>
          <w:szCs w:val="24"/>
        </w:rPr>
        <w:t xml:space="preserve">host with the majority of their energy budget, largely in the form of glucose produced via photosynthesis. </w:t>
      </w:r>
      <w:r w:rsidR="00D73D52">
        <w:rPr>
          <w:rFonts w:ascii="Times New Roman" w:hAnsi="Times New Roman" w:cs="Times New Roman"/>
          <w:sz w:val="24"/>
          <w:szCs w:val="24"/>
        </w:rPr>
        <w:t>In turn,</w:t>
      </w:r>
      <w:r w:rsidR="00D73D52" w:rsidRPr="006D7DC1">
        <w:rPr>
          <w:rFonts w:ascii="Times New Roman" w:hAnsi="Times New Roman" w:cs="Times New Roman"/>
          <w:sz w:val="24"/>
          <w:szCs w:val="24"/>
        </w:rPr>
        <w:t xml:space="preserve"> the dinoflagellate’s photosynthetic ability is enhanced </w:t>
      </w:r>
      <w:r w:rsidR="00A72BEB">
        <w:rPr>
          <w:rFonts w:ascii="Times New Roman" w:hAnsi="Times New Roman" w:cs="Times New Roman"/>
          <w:sz w:val="24"/>
          <w:szCs w:val="24"/>
        </w:rPr>
        <w:t xml:space="preserve">by the carbon dioxide and other </w:t>
      </w:r>
      <w:r w:rsidR="00D73D52" w:rsidRPr="006D7DC1">
        <w:rPr>
          <w:rFonts w:ascii="Times New Roman" w:hAnsi="Times New Roman" w:cs="Times New Roman"/>
          <w:sz w:val="24"/>
          <w:szCs w:val="24"/>
        </w:rPr>
        <w:t>molecules produced by the anemone.</w:t>
      </w:r>
      <w:r w:rsidR="00234D2F">
        <w:rPr>
          <w:rFonts w:ascii="Times New Roman" w:hAnsi="Times New Roman" w:cs="Times New Roman"/>
          <w:sz w:val="24"/>
          <w:szCs w:val="24"/>
        </w:rPr>
        <w:t xml:space="preserve"> </w:t>
      </w:r>
      <w:r w:rsidR="00234D2F" w:rsidRPr="006D7DC1">
        <w:rPr>
          <w:rFonts w:ascii="Times New Roman" w:hAnsi="Times New Roman" w:cs="Times New Roman"/>
          <w:sz w:val="24"/>
          <w:szCs w:val="24"/>
        </w:rPr>
        <w:t>Most of these molecules are waste products resulting from the sea anemone’s metabolic processes.</w:t>
      </w:r>
      <w:r w:rsidR="00234D2F">
        <w:rPr>
          <w:rFonts w:ascii="Times New Roman" w:hAnsi="Times New Roman" w:cs="Times New Roman"/>
          <w:sz w:val="24"/>
          <w:szCs w:val="24"/>
        </w:rPr>
        <w:t xml:space="preserve"> </w:t>
      </w:r>
      <w:r w:rsidR="00855BEA" w:rsidRPr="006D7DC1">
        <w:rPr>
          <w:rFonts w:ascii="Times New Roman" w:hAnsi="Times New Roman" w:cs="Times New Roman"/>
          <w:sz w:val="24"/>
          <w:szCs w:val="24"/>
        </w:rPr>
        <w:t>This dinoflagellate is called an endosymbiont, because it live</w:t>
      </w:r>
      <w:r w:rsidR="00D73D52">
        <w:rPr>
          <w:rFonts w:ascii="Times New Roman" w:hAnsi="Times New Roman" w:cs="Times New Roman"/>
          <w:sz w:val="24"/>
          <w:szCs w:val="24"/>
        </w:rPr>
        <w:t xml:space="preserve">s inside the sea anemone. </w:t>
      </w:r>
    </w:p>
    <w:p w:rsidR="00657A26" w:rsidRPr="006D7DC1" w:rsidRDefault="00AA5D1F" w:rsidP="00234D2F">
      <w:pPr>
        <w:autoSpaceDE w:val="0"/>
        <w:autoSpaceDN w:val="0"/>
        <w:adjustRightInd w:val="0"/>
        <w:spacing w:after="0" w:line="480" w:lineRule="auto"/>
        <w:ind w:firstLine="720"/>
        <w:jc w:val="both"/>
        <w:rPr>
          <w:rFonts w:ascii="Times New Roman" w:hAnsi="Times New Roman" w:cs="Times New Roman"/>
          <w:sz w:val="24"/>
          <w:szCs w:val="24"/>
        </w:rPr>
      </w:pPr>
      <w:r w:rsidRPr="00AA5D1F">
        <w:rPr>
          <w:rFonts w:ascii="Times New Roman" w:hAnsi="Times New Roman" w:cs="Times New Roman"/>
          <w:sz w:val="24"/>
          <w:szCs w:val="24"/>
        </w:rPr>
        <w:t xml:space="preserve">Corals around the world have been dramatically impacted in recent decades by human disturbance; we have lost more than half of the world’s living corals. </w:t>
      </w:r>
      <w:r w:rsidR="00EB5B28" w:rsidRPr="006D7DC1">
        <w:rPr>
          <w:rFonts w:ascii="Times New Roman" w:hAnsi="Times New Roman" w:cs="Times New Roman"/>
          <w:sz w:val="24"/>
          <w:szCs w:val="24"/>
        </w:rPr>
        <w:t xml:space="preserve">Intensified by anthropogenic climate change, heat stress is one of the causes of coral decline. Heat stress results in a process called coral bleaching - the breakdown of the symbiotic relationship between corals and their nutritional symbionts. The concept for this teaching lab is to begin addressing this problem </w:t>
      </w:r>
      <w:r>
        <w:rPr>
          <w:rFonts w:ascii="Times New Roman" w:hAnsi="Times New Roman" w:cs="Times New Roman"/>
          <w:sz w:val="24"/>
          <w:szCs w:val="24"/>
        </w:rPr>
        <w:t xml:space="preserve">using </w:t>
      </w:r>
      <w:r w:rsidR="00EB5B28" w:rsidRPr="006D7DC1">
        <w:rPr>
          <w:rFonts w:ascii="Times New Roman" w:hAnsi="Times New Roman" w:cs="Times New Roman"/>
          <w:sz w:val="24"/>
          <w:szCs w:val="24"/>
        </w:rPr>
        <w:t>genetics approach.</w:t>
      </w:r>
      <w:r w:rsidR="00A13391" w:rsidRPr="006D7DC1">
        <w:rPr>
          <w:rFonts w:ascii="Times New Roman" w:hAnsi="Times New Roman" w:cs="Times New Roman"/>
          <w:sz w:val="24"/>
          <w:szCs w:val="24"/>
        </w:rPr>
        <w:t xml:space="preserve"> </w:t>
      </w:r>
      <w:r w:rsidR="006D7DC1">
        <w:rPr>
          <w:rFonts w:ascii="Times New Roman" w:hAnsi="Times New Roman" w:cs="Times New Roman"/>
          <w:sz w:val="24"/>
          <w:szCs w:val="24"/>
        </w:rPr>
        <w:t>T</w:t>
      </w:r>
      <w:r w:rsidR="00A13391" w:rsidRPr="006D7DC1">
        <w:rPr>
          <w:rFonts w:ascii="Times New Roman" w:hAnsi="Times New Roman" w:cs="Times New Roman"/>
          <w:sz w:val="24"/>
          <w:szCs w:val="24"/>
        </w:rPr>
        <w:t xml:space="preserve">he sea anemone is used </w:t>
      </w:r>
      <w:r w:rsidR="00EB5B28" w:rsidRPr="006D7DC1">
        <w:rPr>
          <w:rFonts w:ascii="Times New Roman" w:hAnsi="Times New Roman" w:cs="Times New Roman"/>
          <w:sz w:val="24"/>
          <w:szCs w:val="24"/>
        </w:rPr>
        <w:t>as a model</w:t>
      </w:r>
      <w:r w:rsidR="00A13391" w:rsidRPr="006D7DC1">
        <w:rPr>
          <w:rFonts w:ascii="Times New Roman" w:hAnsi="Times New Roman" w:cs="Times New Roman"/>
          <w:sz w:val="24"/>
          <w:szCs w:val="24"/>
        </w:rPr>
        <w:t xml:space="preserve"> </w:t>
      </w:r>
      <w:r w:rsidR="006D7DC1">
        <w:rPr>
          <w:rFonts w:ascii="Times New Roman" w:hAnsi="Times New Roman" w:cs="Times New Roman"/>
          <w:sz w:val="24"/>
          <w:szCs w:val="24"/>
        </w:rPr>
        <w:t>i</w:t>
      </w:r>
      <w:r w:rsidR="006D7DC1" w:rsidRPr="006D7DC1">
        <w:rPr>
          <w:rFonts w:ascii="Times New Roman" w:hAnsi="Times New Roman" w:cs="Times New Roman"/>
          <w:sz w:val="24"/>
          <w:szCs w:val="24"/>
        </w:rPr>
        <w:t>n experiments that anal</w:t>
      </w:r>
      <w:r w:rsidR="005271E1">
        <w:rPr>
          <w:rFonts w:ascii="Times New Roman" w:hAnsi="Times New Roman" w:cs="Times New Roman"/>
          <w:sz w:val="24"/>
          <w:szCs w:val="24"/>
        </w:rPr>
        <w:t>yze</w:t>
      </w:r>
      <w:r w:rsidR="006D7DC1">
        <w:rPr>
          <w:rFonts w:ascii="Times New Roman" w:hAnsi="Times New Roman" w:cs="Times New Roman"/>
          <w:sz w:val="24"/>
          <w:szCs w:val="24"/>
        </w:rPr>
        <w:t xml:space="preserve"> coral bleaching process</w:t>
      </w:r>
      <w:r w:rsidR="006D7DC1" w:rsidRPr="006D7DC1">
        <w:rPr>
          <w:rFonts w:ascii="Times New Roman" w:hAnsi="Times New Roman" w:cs="Times New Roman"/>
          <w:sz w:val="24"/>
          <w:szCs w:val="24"/>
        </w:rPr>
        <w:t xml:space="preserve"> </w:t>
      </w:r>
      <w:r w:rsidR="00A13391" w:rsidRPr="006D7DC1">
        <w:rPr>
          <w:rFonts w:ascii="Times New Roman" w:hAnsi="Times New Roman" w:cs="Times New Roman"/>
          <w:sz w:val="24"/>
          <w:szCs w:val="24"/>
        </w:rPr>
        <w:t xml:space="preserve">because it is very easy to </w:t>
      </w:r>
      <w:r w:rsidR="006D7DC1" w:rsidRPr="006D7DC1">
        <w:rPr>
          <w:rFonts w:ascii="Times New Roman" w:hAnsi="Times New Roman" w:cs="Times New Roman"/>
          <w:sz w:val="24"/>
          <w:szCs w:val="24"/>
        </w:rPr>
        <w:t>maintain in the lab</w:t>
      </w:r>
      <w:r w:rsidR="00A13391" w:rsidRPr="006D7DC1">
        <w:rPr>
          <w:rFonts w:ascii="Times New Roman" w:hAnsi="Times New Roman" w:cs="Times New Roman"/>
          <w:sz w:val="24"/>
          <w:szCs w:val="24"/>
        </w:rPr>
        <w:t xml:space="preserve"> and </w:t>
      </w:r>
      <w:r w:rsidR="006D7DC1" w:rsidRPr="006D7DC1">
        <w:rPr>
          <w:rFonts w:ascii="Times New Roman" w:hAnsi="Times New Roman" w:cs="Times New Roman"/>
          <w:sz w:val="24"/>
          <w:szCs w:val="24"/>
        </w:rPr>
        <w:t>are capable of</w:t>
      </w:r>
      <w:r w:rsidR="00A13391" w:rsidRPr="006D7DC1">
        <w:rPr>
          <w:rFonts w:ascii="Times New Roman" w:hAnsi="Times New Roman" w:cs="Times New Roman"/>
          <w:sz w:val="24"/>
          <w:szCs w:val="24"/>
        </w:rPr>
        <w:t xml:space="preserve"> undergo</w:t>
      </w:r>
      <w:r w:rsidR="006D7DC1" w:rsidRPr="006D7DC1">
        <w:rPr>
          <w:rFonts w:ascii="Times New Roman" w:hAnsi="Times New Roman" w:cs="Times New Roman"/>
          <w:sz w:val="24"/>
          <w:szCs w:val="24"/>
        </w:rPr>
        <w:t>ing</w:t>
      </w:r>
      <w:r w:rsidR="00A13391" w:rsidRPr="006D7DC1">
        <w:rPr>
          <w:rFonts w:ascii="Times New Roman" w:hAnsi="Times New Roman" w:cs="Times New Roman"/>
          <w:sz w:val="24"/>
          <w:szCs w:val="24"/>
        </w:rPr>
        <w:t xml:space="preserve"> bleaching w</w:t>
      </w:r>
      <w:r w:rsidR="006D7DC1" w:rsidRPr="006D7DC1">
        <w:rPr>
          <w:rFonts w:ascii="Times New Roman" w:hAnsi="Times New Roman" w:cs="Times New Roman"/>
          <w:sz w:val="24"/>
          <w:szCs w:val="24"/>
        </w:rPr>
        <w:t>hen it loses its endosymbionts.</w:t>
      </w:r>
    </w:p>
    <w:p w:rsidR="006D7DC1" w:rsidRDefault="006D7DC1" w:rsidP="00D73D52">
      <w:pPr>
        <w:autoSpaceDE w:val="0"/>
        <w:autoSpaceDN w:val="0"/>
        <w:adjustRightInd w:val="0"/>
        <w:spacing w:after="0" w:line="480" w:lineRule="auto"/>
        <w:jc w:val="both"/>
        <w:rPr>
          <w:rFonts w:ascii="Times New Roman" w:hAnsi="Times New Roman" w:cs="Times New Roman"/>
          <w:b/>
          <w:bCs/>
          <w:sz w:val="24"/>
          <w:szCs w:val="24"/>
        </w:rPr>
      </w:pPr>
    </w:p>
    <w:p w:rsidR="00D73D52" w:rsidRDefault="00D73D52" w:rsidP="00D73D52">
      <w:pPr>
        <w:autoSpaceDE w:val="0"/>
        <w:autoSpaceDN w:val="0"/>
        <w:adjustRightInd w:val="0"/>
        <w:spacing w:after="0" w:line="480" w:lineRule="auto"/>
        <w:jc w:val="both"/>
        <w:rPr>
          <w:rFonts w:ascii="Times New Roman" w:hAnsi="Times New Roman" w:cs="Times New Roman"/>
          <w:b/>
          <w:bCs/>
          <w:sz w:val="24"/>
          <w:szCs w:val="24"/>
        </w:rPr>
      </w:pPr>
    </w:p>
    <w:p w:rsidR="006D7DC1" w:rsidRDefault="005D49B0" w:rsidP="006D7DC1">
      <w:pPr>
        <w:autoSpaceDE w:val="0"/>
        <w:autoSpaceDN w:val="0"/>
        <w:adjustRightInd w:val="0"/>
        <w:spacing w:after="0" w:line="480" w:lineRule="auto"/>
        <w:jc w:val="both"/>
        <w:rPr>
          <w:rFonts w:ascii="Times New Roman" w:hAnsi="Times New Roman" w:cs="Times New Roman"/>
          <w:sz w:val="24"/>
          <w:szCs w:val="24"/>
        </w:rPr>
      </w:pPr>
      <w:r w:rsidRPr="006D7DC1">
        <w:rPr>
          <w:rFonts w:ascii="Times New Roman" w:hAnsi="Times New Roman" w:cs="Times New Roman"/>
          <w:b/>
          <w:bCs/>
          <w:sz w:val="24"/>
          <w:szCs w:val="24"/>
        </w:rPr>
        <w:lastRenderedPageBreak/>
        <w:t>Aim 1</w:t>
      </w:r>
      <w:r w:rsidR="006D7DC1">
        <w:rPr>
          <w:rFonts w:ascii="Times New Roman" w:hAnsi="Times New Roman" w:cs="Times New Roman"/>
          <w:sz w:val="24"/>
          <w:szCs w:val="24"/>
        </w:rPr>
        <w:t xml:space="preserve">: </w:t>
      </w:r>
      <w:r w:rsidR="00AA5D1F">
        <w:rPr>
          <w:rFonts w:ascii="Times New Roman" w:hAnsi="Times New Roman" w:cs="Times New Roman"/>
          <w:sz w:val="24"/>
          <w:szCs w:val="24"/>
        </w:rPr>
        <w:t xml:space="preserve">Students </w:t>
      </w:r>
      <w:r w:rsidRPr="006D7DC1">
        <w:rPr>
          <w:rFonts w:ascii="Times New Roman" w:hAnsi="Times New Roman" w:cs="Times New Roman"/>
          <w:sz w:val="24"/>
          <w:szCs w:val="24"/>
        </w:rPr>
        <w:t>will investigate the interaction of a phenotype - heat tolerance - and host and symbiont genotypes. Whereas there has been prior work comparing heat tolerance of various host/symbiont genotypes, these have largely been performed on artificial assemblages and relatively limited numbers of hosts. In this lab, we will collect naturally-</w:t>
      </w:r>
      <w:r w:rsidR="00AA5D1F" w:rsidRPr="006D7DC1">
        <w:rPr>
          <w:rFonts w:ascii="Times New Roman" w:hAnsi="Times New Roman" w:cs="Times New Roman"/>
          <w:sz w:val="24"/>
          <w:szCs w:val="24"/>
        </w:rPr>
        <w:t>occurring</w:t>
      </w:r>
      <w:r w:rsidRPr="006D7DC1">
        <w:rPr>
          <w:rFonts w:ascii="Times New Roman" w:hAnsi="Times New Roman" w:cs="Times New Roman"/>
          <w:sz w:val="24"/>
          <w:szCs w:val="24"/>
        </w:rPr>
        <w:t xml:space="preserve"> </w:t>
      </w:r>
      <w:proofErr w:type="spellStart"/>
      <w:r w:rsidRPr="006D7DC1">
        <w:rPr>
          <w:rFonts w:ascii="Times New Roman" w:hAnsi="Times New Roman" w:cs="Times New Roman"/>
          <w:sz w:val="24"/>
          <w:szCs w:val="24"/>
        </w:rPr>
        <w:t>holobiont</w:t>
      </w:r>
      <w:proofErr w:type="spellEnd"/>
      <w:r w:rsidRPr="006D7DC1">
        <w:rPr>
          <w:rFonts w:ascii="Times New Roman" w:hAnsi="Times New Roman" w:cs="Times New Roman"/>
          <w:sz w:val="24"/>
          <w:szCs w:val="24"/>
        </w:rPr>
        <w:t xml:space="preserve"> assemblages from the South Florida coast, spanning the waters of Miami through the Keys. Students will first assess the upper thermal limit of anemones and then identify the genotype of the host (the anemone) and the symbiont (</w:t>
      </w:r>
      <w:proofErr w:type="spellStart"/>
      <w:r w:rsidR="00C57013">
        <w:rPr>
          <w:rFonts w:ascii="Times New Roman" w:hAnsi="Times New Roman" w:cs="Times New Roman"/>
          <w:i/>
          <w:iCs/>
          <w:sz w:val="24"/>
          <w:szCs w:val="24"/>
        </w:rPr>
        <w:t>Breviolum</w:t>
      </w:r>
      <w:proofErr w:type="spellEnd"/>
      <w:r w:rsidRPr="006D7DC1">
        <w:rPr>
          <w:rFonts w:ascii="Times New Roman" w:hAnsi="Times New Roman" w:cs="Times New Roman"/>
          <w:sz w:val="24"/>
          <w:szCs w:val="24"/>
        </w:rPr>
        <w:t>) using molecular markers.</w:t>
      </w:r>
    </w:p>
    <w:p w:rsidR="006D7DC1" w:rsidRDefault="006D7DC1" w:rsidP="006D7DC1">
      <w:pPr>
        <w:autoSpaceDE w:val="0"/>
        <w:autoSpaceDN w:val="0"/>
        <w:adjustRightInd w:val="0"/>
        <w:spacing w:after="0" w:line="480" w:lineRule="auto"/>
        <w:jc w:val="both"/>
        <w:rPr>
          <w:rFonts w:ascii="Times New Roman" w:hAnsi="Times New Roman" w:cs="Times New Roman"/>
          <w:b/>
          <w:bCs/>
          <w:sz w:val="24"/>
          <w:szCs w:val="24"/>
        </w:rPr>
      </w:pPr>
    </w:p>
    <w:p w:rsidR="005271E1" w:rsidRPr="005271E1" w:rsidRDefault="005D49B0" w:rsidP="005271E1">
      <w:pPr>
        <w:autoSpaceDE w:val="0"/>
        <w:autoSpaceDN w:val="0"/>
        <w:adjustRightInd w:val="0"/>
        <w:spacing w:line="480" w:lineRule="auto"/>
        <w:jc w:val="both"/>
        <w:rPr>
          <w:rFonts w:ascii="Times New Roman" w:hAnsi="Times New Roman" w:cs="Times New Roman"/>
          <w:sz w:val="24"/>
          <w:szCs w:val="24"/>
        </w:rPr>
      </w:pPr>
      <w:r w:rsidRPr="006D7DC1">
        <w:rPr>
          <w:rFonts w:ascii="Times New Roman" w:hAnsi="Times New Roman" w:cs="Times New Roman"/>
          <w:b/>
          <w:bCs/>
          <w:sz w:val="24"/>
          <w:szCs w:val="24"/>
        </w:rPr>
        <w:t>Aim 2</w:t>
      </w:r>
      <w:r w:rsidR="006D7DC1">
        <w:rPr>
          <w:rFonts w:ascii="Times New Roman" w:hAnsi="Times New Roman" w:cs="Times New Roman"/>
          <w:b/>
          <w:bCs/>
          <w:sz w:val="24"/>
          <w:szCs w:val="24"/>
        </w:rPr>
        <w:t xml:space="preserve">: </w:t>
      </w:r>
      <w:r w:rsidR="005271E1">
        <w:rPr>
          <w:rFonts w:ascii="Times New Roman" w:hAnsi="Times New Roman" w:cs="Times New Roman"/>
          <w:bCs/>
          <w:sz w:val="24"/>
          <w:szCs w:val="24"/>
        </w:rPr>
        <w:t xml:space="preserve">Students </w:t>
      </w:r>
      <w:r w:rsidR="006D7DC1" w:rsidRPr="006D7DC1">
        <w:rPr>
          <w:rFonts w:ascii="Times New Roman" w:hAnsi="Times New Roman" w:cs="Times New Roman"/>
          <w:bCs/>
          <w:sz w:val="24"/>
          <w:szCs w:val="24"/>
        </w:rPr>
        <w:t>will</w:t>
      </w:r>
      <w:r w:rsidRPr="006D7DC1">
        <w:rPr>
          <w:rFonts w:ascii="Times New Roman" w:hAnsi="Times New Roman" w:cs="Times New Roman"/>
          <w:sz w:val="24"/>
          <w:szCs w:val="24"/>
        </w:rPr>
        <w:t xml:space="preserve"> employ a forward genetics approach: students will perform a mutant screen on </w:t>
      </w:r>
      <w:proofErr w:type="spellStart"/>
      <w:r w:rsidR="00C57013">
        <w:rPr>
          <w:rFonts w:ascii="Times New Roman" w:hAnsi="Times New Roman" w:cs="Times New Roman"/>
          <w:i/>
          <w:iCs/>
          <w:sz w:val="24"/>
          <w:szCs w:val="24"/>
        </w:rPr>
        <w:t>Breviolum</w:t>
      </w:r>
      <w:proofErr w:type="spellEnd"/>
      <w:r w:rsidRPr="006D7DC1">
        <w:rPr>
          <w:rFonts w:ascii="Times New Roman" w:hAnsi="Times New Roman" w:cs="Times New Roman"/>
          <w:sz w:val="24"/>
          <w:szCs w:val="24"/>
        </w:rPr>
        <w:t xml:space="preserve">, to identify mutants that are heat-tolerant. This is the first time that such an approach has been implemented in </w:t>
      </w:r>
      <w:proofErr w:type="spellStart"/>
      <w:r w:rsidR="00C57013">
        <w:rPr>
          <w:rFonts w:ascii="Times New Roman" w:hAnsi="Times New Roman" w:cs="Times New Roman"/>
          <w:i/>
          <w:iCs/>
          <w:sz w:val="24"/>
          <w:szCs w:val="24"/>
        </w:rPr>
        <w:t>Breviolum</w:t>
      </w:r>
      <w:proofErr w:type="spellEnd"/>
      <w:r w:rsidRPr="006D7DC1">
        <w:rPr>
          <w:rFonts w:ascii="Times New Roman" w:hAnsi="Times New Roman" w:cs="Times New Roman"/>
          <w:sz w:val="24"/>
          <w:szCs w:val="24"/>
        </w:rPr>
        <w:t xml:space="preserve">. Using </w:t>
      </w:r>
      <w:proofErr w:type="spellStart"/>
      <w:r w:rsidR="00C57013">
        <w:rPr>
          <w:rFonts w:ascii="Times New Roman" w:hAnsi="Times New Roman" w:cs="Times New Roman"/>
          <w:i/>
          <w:iCs/>
          <w:sz w:val="24"/>
          <w:szCs w:val="24"/>
        </w:rPr>
        <w:t>Breviolum</w:t>
      </w:r>
      <w:proofErr w:type="spellEnd"/>
      <w:r w:rsidRPr="006D7DC1">
        <w:rPr>
          <w:rFonts w:ascii="Times New Roman" w:hAnsi="Times New Roman" w:cs="Times New Roman"/>
          <w:i/>
          <w:iCs/>
          <w:sz w:val="24"/>
          <w:szCs w:val="24"/>
        </w:rPr>
        <w:t xml:space="preserve"> </w:t>
      </w:r>
      <w:proofErr w:type="spellStart"/>
      <w:r w:rsidRPr="006D7DC1">
        <w:rPr>
          <w:rFonts w:ascii="Times New Roman" w:hAnsi="Times New Roman" w:cs="Times New Roman"/>
          <w:i/>
          <w:iCs/>
          <w:sz w:val="24"/>
          <w:szCs w:val="24"/>
        </w:rPr>
        <w:t>minutum</w:t>
      </w:r>
      <w:proofErr w:type="spellEnd"/>
      <w:r w:rsidRPr="006D7DC1">
        <w:rPr>
          <w:rFonts w:ascii="Times New Roman" w:hAnsi="Times New Roman" w:cs="Times New Roman"/>
          <w:i/>
          <w:iCs/>
          <w:sz w:val="24"/>
          <w:szCs w:val="24"/>
        </w:rPr>
        <w:t xml:space="preserve"> </w:t>
      </w:r>
      <w:r w:rsidRPr="006D7DC1">
        <w:rPr>
          <w:rFonts w:ascii="Times New Roman" w:hAnsi="Times New Roman" w:cs="Times New Roman"/>
          <w:sz w:val="24"/>
          <w:szCs w:val="24"/>
        </w:rPr>
        <w:t xml:space="preserve">strain SSB01, a large clonal population of cells will be mutagenized via UV irradiation. These cells will be plated and subject to a screen, using heat for selection. Following selection, heat-tolerant mutants will be isolated and thermal tolerance further characterized. </w:t>
      </w:r>
      <w:r w:rsidR="005271E1">
        <w:rPr>
          <w:rFonts w:ascii="Times New Roman" w:hAnsi="Times New Roman" w:cs="Times New Roman"/>
          <w:sz w:val="24"/>
          <w:szCs w:val="24"/>
        </w:rPr>
        <w:t xml:space="preserve">The long term goal is to </w:t>
      </w:r>
      <w:r w:rsidR="005271E1" w:rsidRPr="005271E1">
        <w:rPr>
          <w:rFonts w:ascii="Times New Roman" w:hAnsi="Times New Roman" w:cs="Times New Roman"/>
          <w:sz w:val="24"/>
          <w:szCs w:val="24"/>
        </w:rPr>
        <w:t>identify genes critical for increased thermal tolerance.</w:t>
      </w:r>
    </w:p>
    <w:p w:rsidR="005D49B0" w:rsidRPr="006D7DC1" w:rsidRDefault="005D49B0" w:rsidP="006D7DC1">
      <w:pPr>
        <w:autoSpaceDE w:val="0"/>
        <w:autoSpaceDN w:val="0"/>
        <w:adjustRightInd w:val="0"/>
        <w:spacing w:after="0" w:line="480" w:lineRule="auto"/>
        <w:jc w:val="both"/>
        <w:rPr>
          <w:rFonts w:ascii="Times New Roman" w:hAnsi="Times New Roman" w:cs="Times New Roman"/>
          <w:sz w:val="24"/>
          <w:szCs w:val="24"/>
        </w:rPr>
      </w:pPr>
    </w:p>
    <w:p w:rsidR="00E07927" w:rsidRPr="006D7DC1" w:rsidRDefault="00E07927" w:rsidP="00A13391">
      <w:pPr>
        <w:rPr>
          <w:rFonts w:ascii="Times New Roman" w:hAnsi="Times New Roman" w:cs="Times New Roman"/>
          <w:b/>
          <w:sz w:val="24"/>
          <w:szCs w:val="24"/>
        </w:rPr>
      </w:pPr>
    </w:p>
    <w:sectPr w:rsidR="00E07927" w:rsidRPr="006D7DC1" w:rsidSect="00A1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1"/>
    <w:rsid w:val="00125BF5"/>
    <w:rsid w:val="00234D2F"/>
    <w:rsid w:val="00313D54"/>
    <w:rsid w:val="0052451E"/>
    <w:rsid w:val="005271E1"/>
    <w:rsid w:val="005A33F3"/>
    <w:rsid w:val="005D49B0"/>
    <w:rsid w:val="005E4E5E"/>
    <w:rsid w:val="00657A26"/>
    <w:rsid w:val="006D7DC1"/>
    <w:rsid w:val="007A4DB5"/>
    <w:rsid w:val="007C7EEA"/>
    <w:rsid w:val="00855BEA"/>
    <w:rsid w:val="00893332"/>
    <w:rsid w:val="009725C1"/>
    <w:rsid w:val="00A13391"/>
    <w:rsid w:val="00A72BEB"/>
    <w:rsid w:val="00AA5D1F"/>
    <w:rsid w:val="00C57013"/>
    <w:rsid w:val="00D73D52"/>
    <w:rsid w:val="00E07927"/>
    <w:rsid w:val="00E847A5"/>
    <w:rsid w:val="00EB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361DA-15A9-4B7E-B42D-0D9AC32F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1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8916">
      <w:bodyDiv w:val="1"/>
      <w:marLeft w:val="0"/>
      <w:marRight w:val="0"/>
      <w:marTop w:val="0"/>
      <w:marBottom w:val="0"/>
      <w:divBdr>
        <w:top w:val="none" w:sz="0" w:space="0" w:color="auto"/>
        <w:left w:val="none" w:sz="0" w:space="0" w:color="auto"/>
        <w:bottom w:val="none" w:sz="0" w:space="0" w:color="auto"/>
        <w:right w:val="none" w:sz="0" w:space="0" w:color="auto"/>
      </w:divBdr>
    </w:div>
    <w:div w:id="171187606">
      <w:bodyDiv w:val="1"/>
      <w:marLeft w:val="0"/>
      <w:marRight w:val="0"/>
      <w:marTop w:val="0"/>
      <w:marBottom w:val="0"/>
      <w:divBdr>
        <w:top w:val="none" w:sz="0" w:space="0" w:color="auto"/>
        <w:left w:val="none" w:sz="0" w:space="0" w:color="auto"/>
        <w:bottom w:val="none" w:sz="0" w:space="0" w:color="auto"/>
        <w:right w:val="none" w:sz="0" w:space="0" w:color="auto"/>
      </w:divBdr>
    </w:div>
    <w:div w:id="237906084">
      <w:bodyDiv w:val="1"/>
      <w:marLeft w:val="0"/>
      <w:marRight w:val="0"/>
      <w:marTop w:val="0"/>
      <w:marBottom w:val="0"/>
      <w:divBdr>
        <w:top w:val="none" w:sz="0" w:space="0" w:color="auto"/>
        <w:left w:val="none" w:sz="0" w:space="0" w:color="auto"/>
        <w:bottom w:val="none" w:sz="0" w:space="0" w:color="auto"/>
        <w:right w:val="none" w:sz="0" w:space="0" w:color="auto"/>
      </w:divBdr>
    </w:div>
    <w:div w:id="289632765">
      <w:bodyDiv w:val="1"/>
      <w:marLeft w:val="0"/>
      <w:marRight w:val="0"/>
      <w:marTop w:val="0"/>
      <w:marBottom w:val="0"/>
      <w:divBdr>
        <w:top w:val="none" w:sz="0" w:space="0" w:color="auto"/>
        <w:left w:val="none" w:sz="0" w:space="0" w:color="auto"/>
        <w:bottom w:val="none" w:sz="0" w:space="0" w:color="auto"/>
        <w:right w:val="none" w:sz="0" w:space="0" w:color="auto"/>
      </w:divBdr>
    </w:div>
    <w:div w:id="15311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RAJI</dc:creator>
  <cp:keywords/>
  <dc:description/>
  <cp:lastModifiedBy>JOSHUA RAJI</cp:lastModifiedBy>
  <cp:revision>7</cp:revision>
  <dcterms:created xsi:type="dcterms:W3CDTF">2018-08-11T03:35:00Z</dcterms:created>
  <dcterms:modified xsi:type="dcterms:W3CDTF">2018-08-15T04:35:00Z</dcterms:modified>
</cp:coreProperties>
</file>